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4"/>
        <w:spacing w:before="120" w:after="120"/>
        <w:rPr/>
      </w:pPr>
      <w:bookmarkStart w:id="0" w:name="i-17"/>
      <w:bookmarkEnd w:id="0"/>
      <w:r>
        <w:rPr>
          <w:rStyle w:val="Style13"/>
          <w:rFonts w:ascii="inherit" w:hAnsi="inherit"/>
          <w:b/>
          <w:i w:val="false"/>
          <w:caps w:val="false"/>
          <w:smallCaps w:val="false"/>
          <w:color w:val="333333"/>
          <w:spacing w:val="0"/>
          <w:sz w:val="19"/>
        </w:rPr>
        <w:t>Правильное питание – залог здоровья и красоты</w:t>
      </w:r>
    </w:p>
    <w:p>
      <w:pPr>
        <w:pStyle w:val="Style17"/>
        <w:widowControl/>
        <w:pBdr/>
        <w:spacing w:before="0" w:after="120"/>
        <w:ind w:left="0" w:right="0" w:hanging="0"/>
        <w:jc w:val="both"/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drawing>
          <wp:anchor behindDoc="0" distT="0" distB="38100" distL="0" distR="76200" simplePos="0" locked="0" layoutInCell="1" allowOverlap="1" relativeHeight="2">
            <wp:simplePos x="0" y="0"/>
            <wp:positionH relativeFrom="column">
              <wp:align>left</wp:align>
            </wp:positionH>
            <wp:positionV relativeFrom="line">
              <wp:posOffset>635</wp:posOffset>
            </wp:positionV>
            <wp:extent cx="2301240" cy="224790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Как питаться правильно — этот вопрос интересует многих, благодаря популяризации здорового образа жизни, неотъемлемой частью которого и является правильное (здоровое) питание. Основные принципы здорового питания должны закладываться с самого детства и придерживаться их необходимо в течение всей жизни. К сожалению, в настоящее время в нашей стране растет количество людей, имеющих избыток массы тела и страдающих ожирением.</w:t>
      </w:r>
    </w:p>
    <w:p>
      <w:pPr>
        <w:pStyle w:val="Style17"/>
        <w:widowControl/>
        <w:pBdr/>
        <w:spacing w:before="0" w:after="120"/>
        <w:ind w:left="0" w:right="0" w:hanging="0"/>
        <w:jc w:val="both"/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Эта проблема наиболее актуальна в настоящее время в отношении детей и молодежи, т.к. от лишнего веса и ожирения страдают почти 30% населения, половине из них нет и 18 лет. Еще 15-20 лет назад среди детей в возрасте пяти лет ожирение было редкостью. Сейчас это очень распространенное явление. Самой распространенной причиной сложившейся ситуации является банальное переедание в силу сложившихся привычек в семье. Достаточно часто родители перекармливают ребенка, предлагая ему порции по объему превышающие возрастные, а также отдавая предпочтение использованию в питании полуфабрикатов или фаст-фуда.</w:t>
      </w:r>
    </w:p>
    <w:p>
      <w:pPr>
        <w:pStyle w:val="Style17"/>
        <w:widowControl/>
        <w:pBdr/>
        <w:spacing w:before="0" w:after="120"/>
        <w:ind w:left="0" w:right="0" w:hanging="0"/>
        <w:jc w:val="both"/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Аналогичная ситуация достаточно часто присутствует в питании школьников и студентов, которые отказываясь от организованного питания в школьных и студенческих столовых, отдают предпочтение чипсам, хот-догам, сладким газированным напиткам. Достаточно часто дети, как и взрослые «заедают» проблемы, связанные с учебой, взаимоотношениями в семье и коллективе. Каждый четвертый ребенок имеет лишний вес, каждый восьмой – страдает ожирением.</w:t>
      </w:r>
    </w:p>
    <w:p>
      <w:pPr>
        <w:pStyle w:val="Style17"/>
        <w:widowControl/>
        <w:pBdr/>
        <w:spacing w:before="0" w:after="120"/>
        <w:ind w:left="0" w:right="0" w:hanging="0"/>
        <w:jc w:val="both"/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Остановимся на основных принципах правильного (здорового) питания:</w:t>
      </w:r>
    </w:p>
    <w:p>
      <w:pPr>
        <w:pStyle w:val="Style17"/>
        <w:widowControl/>
        <w:pBdr/>
        <w:spacing w:before="0" w:after="120"/>
        <w:ind w:left="0" w:right="0" w:hanging="0"/>
        <w:jc w:val="both"/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1. Суточный рацион должен содержать достаточное количество белков, жиров, углеводов, витаминов, минеральных веществ. Количество белка в рационе должно соответствовать физиологической норме – 1-1,5 г на 1кг веса. Животный белок должен составлять не менее 60% от суточного количества белка (обязательно присутствие в рационе постного мяса, рыбы, яиц, молока и кисломолочных продуктов).</w:t>
      </w:r>
    </w:p>
    <w:p>
      <w:pPr>
        <w:pStyle w:val="Style17"/>
        <w:widowControl/>
        <w:pBdr/>
        <w:spacing w:before="0" w:after="120"/>
        <w:ind w:left="0" w:right="0" w:hanging="0"/>
        <w:jc w:val="both"/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2. Оптимальное количество жиров – 0,8-1,0 г на 1 кг веса в сутки. Жиры дольше задерживаются в желудке, уменьшают возбудимость головного мозга, устраняя чувство голода. Растительные жиры повышают активность ферментов, стимулирующих процесс распада жира в организме. В рационе от общего количества жиров должно быть 30-35% растительных масел для приготовления пищи и добавления в салаты.</w:t>
      </w:r>
    </w:p>
    <w:p>
      <w:pPr>
        <w:pStyle w:val="Style17"/>
        <w:widowControl/>
        <w:pBdr/>
        <w:spacing w:before="0" w:after="120"/>
        <w:ind w:left="0" w:right="0" w:hanging="0"/>
        <w:jc w:val="both"/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3. Желательно ограничить количество углеводов до 3-3,5 г на 1 кг веса в сутки, прежде всего за счет простых: сахар, сладости.</w:t>
      </w:r>
    </w:p>
    <w:p>
      <w:pPr>
        <w:pStyle w:val="Style17"/>
        <w:widowControl/>
        <w:pBdr/>
        <w:spacing w:before="0" w:after="120"/>
        <w:ind w:left="0" w:right="0" w:hanging="0"/>
        <w:jc w:val="both"/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4. Количество приемов пищи в течение дня не менее 4-5 раз (3 основных приема пищи и 2 дополнительных, представленных свежими фруктами и овощами, лучше в сыром виде). Основная калорийность рациона должна приходиться на первую половину дня.</w:t>
      </w:r>
    </w:p>
    <w:p>
      <w:pPr>
        <w:pStyle w:val="Style17"/>
        <w:widowControl/>
        <w:pBdr/>
        <w:spacing w:before="0" w:after="120"/>
        <w:ind w:left="0" w:right="0" w:hanging="0"/>
        <w:jc w:val="both"/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5. Интервалы между приемами пищи не должны превышать 3,5-4 часа.</w:t>
      </w:r>
    </w:p>
    <w:p>
      <w:pPr>
        <w:pStyle w:val="Style17"/>
        <w:widowControl/>
        <w:pBdr/>
        <w:spacing w:before="0" w:after="120"/>
        <w:ind w:left="0" w:right="0" w:hanging="0"/>
        <w:jc w:val="both"/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6. Количество свободной жидкости не менее 1,5л в сутки (при отсутствии противопоказаний). Пить и использовать для приготовления пищи лучше всего бутилированную или фильтрованную дома воду. Для питья можно использовать минеральную негазированную воду с наименьшей степенью минерализации, свежеотжатые соки, чай, кофе. Лучше не употреблять кофе натощак, после 18 часов желательно не употреблять зеленый чай, чай каркадэ, кофе, соки из кислых фруктов.</w:t>
      </w:r>
    </w:p>
    <w:p>
      <w:pPr>
        <w:pStyle w:val="Style17"/>
        <w:widowControl/>
        <w:pBdr/>
        <w:spacing w:before="0" w:after="120"/>
        <w:ind w:left="0" w:right="0" w:hanging="0"/>
        <w:jc w:val="both"/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7. Утром натощак желательно выпить стакан жидкости комнатной температуры. Интервал между последним приемом жидкости и едой должен быть 20-30 минут, между едой и последующим приемом жидкости не менее 30 минут. Оптимальное соотношение между твердой и жидкой частями пищи во время одного приема должно быть не менее 2:1.</w:t>
      </w:r>
    </w:p>
    <w:p>
      <w:pPr>
        <w:pStyle w:val="Style17"/>
        <w:widowControl/>
        <w:pBdr/>
        <w:spacing w:before="0" w:after="120"/>
        <w:ind w:left="0" w:right="0" w:hanging="0"/>
        <w:jc w:val="both"/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8. Последний прием пищи — за 2,5-3 часа до сна.</w:t>
      </w:r>
    </w:p>
    <w:p>
      <w:pPr>
        <w:pStyle w:val="Style17"/>
        <w:widowControl/>
        <w:pBdr/>
        <w:spacing w:before="0" w:after="120"/>
        <w:ind w:left="0" w:right="0" w:hanging="0"/>
        <w:jc w:val="both"/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9. Есть не спеша, тщательно пережевывая пищу, вставать из-за стола, как только почувствуете чувство насыщения, а не тогда, когда готовы лопнуть.</w:t>
      </w:r>
    </w:p>
    <w:p>
      <w:pPr>
        <w:pStyle w:val="Style17"/>
        <w:widowControl/>
        <w:pBdr/>
        <w:spacing w:before="0" w:after="120"/>
        <w:ind w:left="0" w:right="0" w:hanging="0"/>
        <w:jc w:val="both"/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10. Старайтесь избегать в одном блюде сочетаний: белковые продукты (мясо, птица, рыба, морепродукты) и продукты, богатые углеводами (крупы, хлеб, отруби, картофель, сладкие фрукты и ягоды). 11. Ограничить потребление соли до 5г. в сутки.</w:t>
      </w:r>
    </w:p>
    <w:p>
      <w:pPr>
        <w:pStyle w:val="Style17"/>
        <w:widowControl/>
        <w:pBdr/>
        <w:spacing w:before="0" w:after="120"/>
        <w:ind w:left="0" w:right="0" w:hanging="0"/>
        <w:jc w:val="both"/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12. Питание должно быть максимально разнообразным. В желудочно- кишечном тракте человека присутствует достаточное количество ферментов, способных расщепить различные продукты.</w:t>
      </w:r>
    </w:p>
    <w:p>
      <w:pPr>
        <w:pStyle w:val="Style17"/>
        <w:widowControl/>
        <w:pBdr/>
        <w:spacing w:before="0" w:after="120"/>
        <w:ind w:left="0" w:right="0" w:hanging="0"/>
        <w:jc w:val="both"/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13. Избегайте многокомпонентных блюд. За один прием не смешивайте более 3-4 видов продуктов (не считая специи и растительное масло).</w:t>
      </w:r>
    </w:p>
    <w:p>
      <w:pPr>
        <w:pStyle w:val="Style17"/>
        <w:widowControl/>
        <w:pBdr/>
        <w:spacing w:before="0" w:after="120"/>
        <w:ind w:left="0" w:right="0" w:hanging="0"/>
        <w:jc w:val="both"/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14. Особенно полезны овощи, содержащие пектин и клетчатку. Они создают чувство насыщения, регулируют функцию кишечника, выводят шлаки. К ним относятся капуста, кабачок, редис, томаты, огурцы, тыква, листовая зелень.</w:t>
      </w:r>
    </w:p>
    <w:p>
      <w:pPr>
        <w:pStyle w:val="Style17"/>
        <w:widowControl/>
        <w:pBdr/>
        <w:spacing w:before="0" w:after="120"/>
        <w:ind w:left="0" w:right="0" w:hanging="0"/>
        <w:jc w:val="both"/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15. Овощи можно употреблять сырыми, тушеными, вареными, приготовленными на пару и на гриле. Свежие овощи предпочтительнее употреблять с растительным маслом (подсолнечное, оливковое, льняное). При варке овощей вода не должна полностью закрывать их поверхность. Соль, растительное масло и натуральные специи лучше добавлять на заключительном этапе приготовления пищи.</w:t>
      </w:r>
    </w:p>
    <w:p>
      <w:pPr>
        <w:pStyle w:val="Style17"/>
        <w:widowControl/>
        <w:pBdr/>
        <w:spacing w:before="0" w:after="120"/>
        <w:ind w:left="0" w:right="0" w:hanging="0"/>
        <w:jc w:val="both"/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16. Мясо, птицу, рыбу можно запекать, готовить на пару, гриле. Употреблять данные продукты лучше с растительным гарниром. Кожицу птицы и рыбы желательно в пищу не употреблять.</w:t>
      </w:r>
    </w:p>
    <w:p>
      <w:pPr>
        <w:pStyle w:val="Style17"/>
        <w:widowControl/>
        <w:pBdr/>
        <w:spacing w:before="0" w:after="120"/>
        <w:ind w:left="0" w:right="0" w:hanging="0"/>
        <w:jc w:val="both"/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17. Способы приготовления продуктов (по убыванию качества): гриль (аэрогриль, гриль в печи СВЧ, барбекю, мангал); приготовление пищи на пару; запеченное в духовке; соленое; вяленое; отварное; тушеное.</w:t>
      </w:r>
    </w:p>
    <w:p>
      <w:pPr>
        <w:pStyle w:val="Style17"/>
        <w:widowControl/>
        <w:pBdr/>
        <w:spacing w:before="0" w:after="120"/>
        <w:ind w:left="0" w:right="0" w:hanging="0"/>
        <w:jc w:val="both"/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18. Хлеб обязательно должен присутствовать в рационе, лучше всего зерновой, с отрубями, белковый.</w:t>
      </w:r>
    </w:p>
    <w:p>
      <w:pPr>
        <w:pStyle w:val="Style17"/>
        <w:widowControl/>
        <w:pBdr/>
        <w:spacing w:before="0" w:after="120"/>
        <w:ind w:left="0" w:right="0" w:hanging="0"/>
        <w:jc w:val="both"/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</w:pPr>
      <w:r>
        <w:rPr>
          <w:rFonts w:ascii="Arial;Verdana" w:hAnsi="Arial;Verdana"/>
          <w:b w:val="false"/>
          <w:i w:val="false"/>
          <w:caps w:val="false"/>
          <w:smallCaps w:val="false"/>
          <w:color w:val="333333"/>
          <w:spacing w:val="0"/>
          <w:sz w:val="17"/>
        </w:rPr>
        <w:t>19. Соусы лучше домашнего приготовления с овощами, пряности – натуральные: лавровый лист, перец горошком, петрушка, кинза, сельдерей, гвоздика, тмин, чеснок, укроп, гвоздика, имбирь. Правильное питание – залог не только здоровья, но и естественной красоты: чистой кожи, подтянутого стройного тела, блестящих волос, естественного румянца. Питаясь правильно, вы сохраните здоровье и красоту.</w:t>
      </w:r>
    </w:p>
    <w:p>
      <w:pPr>
        <w:pStyle w:val="Style17"/>
        <w:widowControl/>
        <w:pBdr/>
        <w:spacing w:before="0" w:after="0"/>
        <w:ind w:left="0" w:right="0" w:hanging="0"/>
        <w:jc w:val="both"/>
        <w:rPr/>
      </w:pPr>
      <w:r>
        <w:rPr>
          <w:rStyle w:val="Style15"/>
          <w:rFonts w:ascii="inherit" w:hAnsi="inherit"/>
          <w:b w:val="false"/>
          <w:i/>
          <w:caps w:val="false"/>
          <w:smallCaps w:val="false"/>
          <w:color w:val="333333"/>
          <w:spacing w:val="0"/>
          <w:sz w:val="17"/>
        </w:rPr>
        <w:t>Врач-гигиенист</w:t>
      </w:r>
    </w:p>
    <w:p>
      <w:pPr>
        <w:pStyle w:val="Style17"/>
        <w:widowControl/>
        <w:pBdr/>
        <w:spacing w:before="0" w:after="0"/>
        <w:ind w:left="0" w:right="0" w:hanging="0"/>
        <w:jc w:val="both"/>
        <w:rPr/>
      </w:pPr>
      <w:r>
        <w:rPr>
          <w:rStyle w:val="Style15"/>
          <w:rFonts w:ascii="inherit" w:hAnsi="inherit"/>
          <w:b w:val="false"/>
          <w:i/>
          <w:caps w:val="false"/>
          <w:smallCaps w:val="false"/>
          <w:color w:val="333333"/>
          <w:spacing w:val="0"/>
          <w:sz w:val="17"/>
        </w:rPr>
        <w:t>ОНзаОЗ       Т.С.Михальцова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inherit">
    <w:charset w:val="cc"/>
    <w:family w:val="auto"/>
    <w:pitch w:val="default"/>
  </w:font>
  <w:font w:name="Arial">
    <w:altName w:val="Verdan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2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kern w:val="2"/>
      <w:sz w:val="24"/>
      <w:szCs w:val="24"/>
      <w:lang w:val="ru-RU" w:eastAsia="zh-CN" w:bidi="hi-IN"/>
    </w:rPr>
  </w:style>
  <w:style w:type="paragraph" w:styleId="4">
    <w:name w:val="Heading 4"/>
    <w:basedOn w:val="Style16"/>
    <w:next w:val="Style17"/>
    <w:qFormat/>
    <w:pPr>
      <w:spacing w:before="120" w:after="120"/>
      <w:outlineLvl w:val="3"/>
    </w:pPr>
    <w:rPr>
      <w:rFonts w:ascii="Liberation Serif" w:hAnsi="Liberation Serif" w:eastAsia="SimSun" w:cs="Arial"/>
      <w:b/>
      <w:bCs/>
      <w:sz w:val="24"/>
      <w:szCs w:val="24"/>
    </w:rPr>
  </w:style>
  <w:style w:type="character" w:styleId="Style13">
    <w:name w:val="Выделение жирным"/>
    <w:qFormat/>
    <w:rPr>
      <w:b/>
      <w:bCs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Выделение"/>
    <w:qFormat/>
    <w:rPr>
      <w:i/>
      <w:i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LibreOffice/6.0.5.2$Windows_X86_64 LibreOffice_project/54c8cbb85f300ac59db32fe8a675ff7683cd5a16</Application>
  <Pages>2</Pages>
  <Words>771</Words>
  <Characters>4985</Characters>
  <CharactersWithSpaces>5745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2022-10-11T18:47:14Z</dcterms:created>
  <dc:creator/>
  <dc:description/>
  <dc:language>ru-RU</dc:language>
  <cp:lastModifiedBy/>
  <dcterms:modified xsi:type="dcterms:W3CDTF">2022-10-11T18:47:56Z</dcterms:modified>
  <cp:revision>1</cp:revision>
  <dc:subject/>
  <dc:title/>
</cp:coreProperties>
</file>