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EC7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Раздел 9</w:t>
      </w:r>
    </w:p>
    <w:p w14:paraId="25C3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2C21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идеологической работы в трудовом коллективе</w:t>
      </w:r>
    </w:p>
    <w:p w14:paraId="043BF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14:paraId="211E2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«Санаторная школа-интернат для детей с заболеваниями костно-мышечной системы и соединительной ткани г. Гомеля»</w:t>
      </w:r>
    </w:p>
    <w:p w14:paraId="2AC3C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14:paraId="39BBB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E8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членов трудового коллектива высокой морально-психологической готовности к решению задач социально-экономического развития, воспитание чувства патриотизма и национальной гордости за принадлежность к своему государству, к истории и культуре белорусского народа. </w:t>
      </w:r>
    </w:p>
    <w:p w14:paraId="222FA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18DAA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разъяснение и пропаганда в трудовом коллективе основных направлений внутренней и внешней политики, проводимой государством; </w:t>
      </w:r>
    </w:p>
    <w:p w14:paraId="16E2F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гражданско-патриотической позиции: взглядов и убеждений, отражающих идеалы белорусского государства, национальное самосознание, активную личностную и социальную позицию. </w:t>
      </w:r>
    </w:p>
    <w:p w14:paraId="1BBFB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-координирование взаимодействия участников педагогического процесса в обеспечении условий для эффективной идеологической работы в школе; </w:t>
      </w:r>
    </w:p>
    <w:p w14:paraId="25C8F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трудовой дисциплины; </w:t>
      </w:r>
    </w:p>
    <w:p w14:paraId="29AA8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условий для полноценного труда и отдыха в коллективе; </w:t>
      </w:r>
    </w:p>
    <w:p w14:paraId="79C8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-социальная защита членов трудового коллектива; </w:t>
      </w:r>
    </w:p>
    <w:p w14:paraId="76FD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молодѐжью; </w:t>
      </w:r>
    </w:p>
    <w:p w14:paraId="6DB7C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-обучение идеологического актива; </w:t>
      </w:r>
    </w:p>
    <w:p w14:paraId="3DB68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-сплочение трудового коллектива </w:t>
      </w:r>
    </w:p>
    <w:tbl>
      <w:tblPr>
        <w:tblStyle w:val="17"/>
        <w:tblW w:w="11203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5430"/>
        <w:gridCol w:w="2037"/>
        <w:gridCol w:w="3043"/>
      </w:tblGrid>
      <w:tr w14:paraId="74D1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1309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30" w:type="dxa"/>
          </w:tcPr>
          <w:p w14:paraId="63CCC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7" w:type="dxa"/>
          </w:tcPr>
          <w:p w14:paraId="42FE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43" w:type="dxa"/>
          </w:tcPr>
          <w:p w14:paraId="27DA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14:paraId="0CDC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3" w:type="dxa"/>
            <w:gridSpan w:val="4"/>
          </w:tcPr>
          <w:p w14:paraId="2DFE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1.Информационо-пропагандитская работа</w:t>
            </w:r>
          </w:p>
        </w:tc>
      </w:tr>
      <w:tr w14:paraId="7CD9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7B4FE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14:paraId="7CBCF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 разъяснение внутренней и внешней политики Республики Беларусь членам трудового</w:t>
            </w:r>
          </w:p>
          <w:p w14:paraId="7788D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 через:</w:t>
            </w:r>
          </w:p>
          <w:p w14:paraId="347F7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встречи с руководителями органов региональной исполнительной и</w:t>
            </w:r>
          </w:p>
          <w:p w14:paraId="627C1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представительной власти; проведение единых дней информирования;</w:t>
            </w:r>
          </w:p>
          <w:p w14:paraId="5081E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своевременное размещение информации на информационных стендах по</w:t>
            </w:r>
          </w:p>
          <w:p w14:paraId="22744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идеологической работе;</w:t>
            </w:r>
          </w:p>
          <w:p w14:paraId="6235F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своевременное размещение</w:t>
            </w:r>
          </w:p>
          <w:p w14:paraId="61100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информационных материалов на сайте учреждения образования;</w:t>
            </w:r>
          </w:p>
          <w:p w14:paraId="22506C1E">
            <w:pPr>
              <w:tabs>
                <w:tab w:val="left" w:pos="32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663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родительских собраний, встреч в трудовом коллективе с участием</w:t>
            </w:r>
          </w:p>
          <w:p w14:paraId="43BFC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 РОВД, учреждений здравоохранения, ИДН, КДН</w:t>
            </w:r>
          </w:p>
        </w:tc>
        <w:tc>
          <w:tcPr>
            <w:tcW w:w="2037" w:type="dxa"/>
          </w:tcPr>
          <w:p w14:paraId="76F08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05A00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3068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189E0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14:paraId="01A16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290C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2B7D3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1C88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518A9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0" w:type="dxa"/>
          </w:tcPr>
          <w:p w14:paraId="4407B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информационно-</w:t>
            </w:r>
          </w:p>
          <w:p w14:paraId="4C12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пропагандистской группы </w:t>
            </w:r>
          </w:p>
        </w:tc>
        <w:tc>
          <w:tcPr>
            <w:tcW w:w="2037" w:type="dxa"/>
          </w:tcPr>
          <w:p w14:paraId="7815B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43" w:type="dxa"/>
          </w:tcPr>
          <w:p w14:paraId="7A2DC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49D38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73E11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6130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268A9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0" w:type="dxa"/>
          </w:tcPr>
          <w:p w14:paraId="6A293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Единых дней информирования 3-й четверг</w:t>
            </w:r>
          </w:p>
          <w:p w14:paraId="2D217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2A3EF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14:paraId="78208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27518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7DAC4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1319D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работе, члены ИПГ</w:t>
            </w:r>
          </w:p>
        </w:tc>
      </w:tr>
      <w:tr w14:paraId="103B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1ABEC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0" w:type="dxa"/>
          </w:tcPr>
          <w:p w14:paraId="6FF3D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членов трудового коллектива</w:t>
            </w:r>
          </w:p>
          <w:p w14:paraId="7887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законодательства о труде,</w:t>
            </w:r>
          </w:p>
          <w:p w14:paraId="763ED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социально-экономических прав и</w:t>
            </w:r>
          </w:p>
          <w:p w14:paraId="2460D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интересов</w:t>
            </w:r>
          </w:p>
        </w:tc>
        <w:tc>
          <w:tcPr>
            <w:tcW w:w="2037" w:type="dxa"/>
          </w:tcPr>
          <w:p w14:paraId="011A9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14:paraId="73890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  <w:p w14:paraId="31613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53B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48B39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14:paraId="7985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14:paraId="62F4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5F67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0" w:type="dxa"/>
          </w:tcPr>
          <w:p w14:paraId="7117A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актуальных материалов для</w:t>
            </w:r>
          </w:p>
          <w:p w14:paraId="336C0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информационных часов </w:t>
            </w:r>
          </w:p>
          <w:p w14:paraId="0F53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0FA57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043" w:type="dxa"/>
          </w:tcPr>
          <w:p w14:paraId="09B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64D84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5A6B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5C3E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0A6E1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30" w:type="dxa"/>
          </w:tcPr>
          <w:p w14:paraId="1C053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классных руководителей, воспитателей  по вопросам идеологического, гражданского и</w:t>
            </w:r>
          </w:p>
          <w:p w14:paraId="3D9E7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патриотического воспитания учащихся</w:t>
            </w:r>
          </w:p>
        </w:tc>
        <w:tc>
          <w:tcPr>
            <w:tcW w:w="2037" w:type="dxa"/>
          </w:tcPr>
          <w:p w14:paraId="7B869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23BE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73DD3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09677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4F5DC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2554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34BBE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30" w:type="dxa"/>
          </w:tcPr>
          <w:p w14:paraId="348C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законодательством</w:t>
            </w:r>
          </w:p>
          <w:p w14:paraId="07DDB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Беларусь, Указами, Декретами,</w:t>
            </w:r>
          </w:p>
          <w:p w14:paraId="2571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постановлениями, другими нормативными</w:t>
            </w:r>
          </w:p>
          <w:p w14:paraId="277DA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документами</w:t>
            </w:r>
          </w:p>
        </w:tc>
        <w:tc>
          <w:tcPr>
            <w:tcW w:w="2037" w:type="dxa"/>
          </w:tcPr>
          <w:p w14:paraId="1B85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3" w:type="dxa"/>
          </w:tcPr>
          <w:p w14:paraId="45FF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6DE28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5C28D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0C1D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397BD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30" w:type="dxa"/>
          </w:tcPr>
          <w:p w14:paraId="23CC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 трудового коллектива</w:t>
            </w:r>
          </w:p>
          <w:p w14:paraId="5DEFF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1016E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14:paraId="5AA4E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267CA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16FC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02BC4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465A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5E461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30" w:type="dxa"/>
          </w:tcPr>
          <w:p w14:paraId="0D13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 трудового коллектива,</w:t>
            </w:r>
          </w:p>
          <w:p w14:paraId="3D4BB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посвящённые государственным и</w:t>
            </w:r>
          </w:p>
          <w:p w14:paraId="1BE3F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профессиональным праздникам</w:t>
            </w:r>
          </w:p>
          <w:p w14:paraId="4279B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67DA8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18AB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076F0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4884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18DF1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работе,</w:t>
            </w:r>
          </w:p>
          <w:p w14:paraId="42050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55E22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14:paraId="511C5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14:paraId="7BCD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1D82D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30" w:type="dxa"/>
          </w:tcPr>
          <w:p w14:paraId="09EEF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обновление информационного</w:t>
            </w:r>
          </w:p>
          <w:p w14:paraId="2F8B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на стендах </w:t>
            </w:r>
          </w:p>
          <w:p w14:paraId="3E775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0486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043" w:type="dxa"/>
          </w:tcPr>
          <w:p w14:paraId="42CC8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3C692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2D56F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47C7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237D9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30" w:type="dxa"/>
          </w:tcPr>
          <w:p w14:paraId="26E8C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учреждения</w:t>
            </w:r>
          </w:p>
          <w:p w14:paraId="4BFEA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информации по</w:t>
            </w:r>
          </w:p>
          <w:p w14:paraId="026D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идеологической работе</w:t>
            </w:r>
          </w:p>
          <w:p w14:paraId="2535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2431D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00EA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555CB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6210C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4D977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5EE5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68BF1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30" w:type="dxa"/>
          </w:tcPr>
          <w:p w14:paraId="71A74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ведомственной и</w:t>
            </w:r>
          </w:p>
          <w:p w14:paraId="39BEA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подписки на</w:t>
            </w:r>
          </w:p>
          <w:p w14:paraId="617D8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печатные издания.</w:t>
            </w:r>
          </w:p>
          <w:p w14:paraId="060F9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4D2F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2B88B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3622A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6A65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F12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69DB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1B494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146AC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работе, библиотекарь</w:t>
            </w:r>
          </w:p>
        </w:tc>
      </w:tr>
      <w:tr w14:paraId="17F6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3" w:type="dxa"/>
            <w:gridSpan w:val="4"/>
          </w:tcPr>
          <w:p w14:paraId="71FE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Проведение мероприятий, посвящённых государственным,</w:t>
            </w:r>
          </w:p>
          <w:p w14:paraId="23F2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общереспубликанским, профессиональным праздникам, юбилейным датам, акциям</w:t>
            </w:r>
          </w:p>
        </w:tc>
      </w:tr>
      <w:tr w14:paraId="5F8B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60829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0" w:type="dxa"/>
          </w:tcPr>
          <w:p w14:paraId="391B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посвящённые</w:t>
            </w:r>
          </w:p>
          <w:p w14:paraId="5C2D8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 праздникам и</w:t>
            </w:r>
          </w:p>
          <w:p w14:paraId="5A541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знаменательным датам, профессиональным</w:t>
            </w:r>
          </w:p>
          <w:p w14:paraId="6800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праздникам</w:t>
            </w:r>
          </w:p>
          <w:p w14:paraId="0DF5E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5E68A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2D039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6129B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18E49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1472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работе,</w:t>
            </w:r>
          </w:p>
          <w:p w14:paraId="776C4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10058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14:paraId="7CDDA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14:paraId="7F67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70A7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0" w:type="dxa"/>
          </w:tcPr>
          <w:p w14:paraId="0CF6D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ко Дню народного единства</w:t>
            </w:r>
          </w:p>
          <w:p w14:paraId="5645D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30A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  <w:p w14:paraId="50332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7114C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44568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54C4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0B04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65D44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0" w:type="dxa"/>
          </w:tcPr>
          <w:p w14:paraId="42E9F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«Мы – вместе» ко Дню</w:t>
            </w:r>
          </w:p>
          <w:p w14:paraId="25F2C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единения народов Беларуси и России </w:t>
            </w:r>
          </w:p>
          <w:p w14:paraId="1BAEA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1770E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43" w:type="dxa"/>
          </w:tcPr>
          <w:p w14:paraId="7315D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27C6F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617CC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35CD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3E4F8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0" w:type="dxa"/>
          </w:tcPr>
          <w:p w14:paraId="63DA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шествие, посвященное Дню</w:t>
            </w:r>
          </w:p>
          <w:p w14:paraId="4A06A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Победы в Великой Отечественной войне </w:t>
            </w:r>
          </w:p>
          <w:p w14:paraId="0CF2E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5D81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43" w:type="dxa"/>
          </w:tcPr>
          <w:p w14:paraId="3880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2A6B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49895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6B35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6341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0" w:type="dxa"/>
          </w:tcPr>
          <w:p w14:paraId="73329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«Беларусь помнит»</w:t>
            </w:r>
          </w:p>
          <w:p w14:paraId="51C28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32824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0074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69178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45E59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21A5A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4277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5F61F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30" w:type="dxa"/>
          </w:tcPr>
          <w:p w14:paraId="189D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</w:t>
            </w:r>
          </w:p>
          <w:p w14:paraId="5D74B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Независимости Республики Беларусь </w:t>
            </w:r>
          </w:p>
          <w:p w14:paraId="4BADC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6463A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3043" w:type="dxa"/>
          </w:tcPr>
          <w:p w14:paraId="07BD7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0A318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5D8E9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087C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3" w:type="dxa"/>
            <w:gridSpan w:val="4"/>
          </w:tcPr>
          <w:p w14:paraId="09B89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3.Организация соревнований в трудовом коллективе</w:t>
            </w:r>
          </w:p>
        </w:tc>
      </w:tr>
      <w:tr w14:paraId="0872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6322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0" w:type="dxa"/>
          </w:tcPr>
          <w:p w14:paraId="5C3F2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</w:t>
            </w:r>
          </w:p>
          <w:p w14:paraId="7EABB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различным видам спорта среди трудовых</w:t>
            </w:r>
          </w:p>
          <w:p w14:paraId="3347E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коллективов района</w:t>
            </w:r>
          </w:p>
        </w:tc>
        <w:tc>
          <w:tcPr>
            <w:tcW w:w="2037" w:type="dxa"/>
          </w:tcPr>
          <w:p w14:paraId="4595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8F6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5BCD5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6EE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14:paraId="518C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14:paraId="62DB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0F690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0" w:type="dxa"/>
          </w:tcPr>
          <w:p w14:paraId="7B391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конкурсах</w:t>
            </w:r>
          </w:p>
          <w:p w14:paraId="4C701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32C8B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3F8D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58A3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14:paraId="7BD6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14:paraId="54F8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05646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0" w:type="dxa"/>
          </w:tcPr>
          <w:p w14:paraId="22D5D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педагогов на педсоветах,</w:t>
            </w:r>
          </w:p>
          <w:p w14:paraId="77C9E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совещаниях с целью передачи опыта работы</w:t>
            </w:r>
          </w:p>
        </w:tc>
        <w:tc>
          <w:tcPr>
            <w:tcW w:w="2037" w:type="dxa"/>
          </w:tcPr>
          <w:p w14:paraId="55E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1870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1CBB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14:paraId="280EA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14:paraId="4EEB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3" w:type="dxa"/>
            <w:gridSpan w:val="4"/>
          </w:tcPr>
          <w:p w14:paraId="1066B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Культурно-оздоровительная работа</w:t>
            </w:r>
          </w:p>
        </w:tc>
      </w:tr>
      <w:tr w14:paraId="0E43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6199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0" w:type="dxa"/>
          </w:tcPr>
          <w:p w14:paraId="41E7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</w:t>
            </w:r>
          </w:p>
          <w:p w14:paraId="581EE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массовых и спортивных мероприятий </w:t>
            </w:r>
          </w:p>
          <w:p w14:paraId="4FF9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304CB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3" w:type="dxa"/>
          </w:tcPr>
          <w:p w14:paraId="7E64F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0380A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0A94E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0F40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1AFAC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0" w:type="dxa"/>
          </w:tcPr>
          <w:p w14:paraId="7244A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работников учреждения в</w:t>
            </w:r>
          </w:p>
          <w:p w14:paraId="4FCEC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культурной и спортивной жизни района,</w:t>
            </w:r>
          </w:p>
          <w:p w14:paraId="2191E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2037" w:type="dxa"/>
          </w:tcPr>
          <w:p w14:paraId="7F425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4CD9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16B05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07047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14:paraId="0D22E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14:paraId="340F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3055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0" w:type="dxa"/>
          </w:tcPr>
          <w:p w14:paraId="698DA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реализации Государственных</w:t>
            </w:r>
          </w:p>
          <w:p w14:paraId="7A7CA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программ, участие в республиканских</w:t>
            </w:r>
          </w:p>
          <w:p w14:paraId="1B11E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акциях, направленных на популяризацию</w:t>
            </w:r>
          </w:p>
          <w:p w14:paraId="51C78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</w:p>
        </w:tc>
        <w:tc>
          <w:tcPr>
            <w:tcW w:w="2037" w:type="dxa"/>
          </w:tcPr>
          <w:p w14:paraId="11B0B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FEA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56C4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3D70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0EB79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7B7C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2DEF1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0" w:type="dxa"/>
          </w:tcPr>
          <w:p w14:paraId="7F4CB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городских</w:t>
            </w:r>
          </w:p>
          <w:p w14:paraId="3D41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субботниках </w:t>
            </w:r>
          </w:p>
          <w:p w14:paraId="490EB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55BD2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3" w:type="dxa"/>
          </w:tcPr>
          <w:p w14:paraId="3685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333F7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53EE6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6B93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05BCE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0" w:type="dxa"/>
          </w:tcPr>
          <w:p w14:paraId="731E6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 по</w:t>
            </w:r>
          </w:p>
          <w:p w14:paraId="714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благоустройству на территории учреждения</w:t>
            </w:r>
          </w:p>
          <w:p w14:paraId="3BD52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и закреплённых территорий</w:t>
            </w:r>
          </w:p>
        </w:tc>
        <w:tc>
          <w:tcPr>
            <w:tcW w:w="2037" w:type="dxa"/>
          </w:tcPr>
          <w:p w14:paraId="4332C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C58F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34DD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23632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7CD0A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10E0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3" w:type="dxa"/>
            <w:gridSpan w:val="4"/>
          </w:tcPr>
          <w:p w14:paraId="75772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Работа с общественными организациями, объединениями и политическими</w:t>
            </w:r>
          </w:p>
          <w:p w14:paraId="22FE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партиями</w:t>
            </w:r>
          </w:p>
        </w:tc>
      </w:tr>
      <w:tr w14:paraId="4CEB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31DB7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30" w:type="dxa"/>
          </w:tcPr>
          <w:p w14:paraId="4C3BF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молодыми специалистами. Закрепление их за опытными работниками </w:t>
            </w:r>
          </w:p>
        </w:tc>
        <w:tc>
          <w:tcPr>
            <w:tcW w:w="2037" w:type="dxa"/>
          </w:tcPr>
          <w:p w14:paraId="340A9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3" w:type="dxa"/>
          </w:tcPr>
          <w:p w14:paraId="15D5F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учебной работе</w:t>
            </w:r>
          </w:p>
        </w:tc>
      </w:tr>
      <w:tr w14:paraId="4E88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00BE3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0" w:type="dxa"/>
          </w:tcPr>
          <w:p w14:paraId="1CE96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должных производственных условий, материального и морального стимулирования труда, профессионального роста </w:t>
            </w:r>
          </w:p>
        </w:tc>
        <w:tc>
          <w:tcPr>
            <w:tcW w:w="2037" w:type="dxa"/>
          </w:tcPr>
          <w:p w14:paraId="41A2D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3" w:type="dxa"/>
          </w:tcPr>
          <w:p w14:paraId="1E556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</w:t>
            </w:r>
          </w:p>
        </w:tc>
      </w:tr>
      <w:tr w14:paraId="3CAC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41EFF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0" w:type="dxa"/>
          </w:tcPr>
          <w:p w14:paraId="2D75E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районной организации «Белая Русь». Организация работы по привлечению в организацию новых членов. </w:t>
            </w:r>
          </w:p>
        </w:tc>
        <w:tc>
          <w:tcPr>
            <w:tcW w:w="2037" w:type="dxa"/>
          </w:tcPr>
          <w:p w14:paraId="202FF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3" w:type="dxa"/>
          </w:tcPr>
          <w:p w14:paraId="6A223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14:paraId="56A9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21FBA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0" w:type="dxa"/>
          </w:tcPr>
          <w:p w14:paraId="4ECE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и взаимодействие «Красный крест» </w:t>
            </w:r>
          </w:p>
        </w:tc>
        <w:tc>
          <w:tcPr>
            <w:tcW w:w="2037" w:type="dxa"/>
          </w:tcPr>
          <w:p w14:paraId="5B987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3" w:type="dxa"/>
          </w:tcPr>
          <w:p w14:paraId="0354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14:paraId="4214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6038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0" w:type="dxa"/>
          </w:tcPr>
          <w:p w14:paraId="5C59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собраний членов</w:t>
            </w:r>
          </w:p>
          <w:p w14:paraId="6FCEE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</w:p>
          <w:p w14:paraId="6F73E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по выполнению</w:t>
            </w:r>
          </w:p>
          <w:p w14:paraId="62B6A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условий коллективного договора</w:t>
            </w:r>
          </w:p>
        </w:tc>
        <w:tc>
          <w:tcPr>
            <w:tcW w:w="2037" w:type="dxa"/>
          </w:tcPr>
          <w:p w14:paraId="7B0D8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190A0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E8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14:paraId="13E48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7BD8A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41B2B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14:paraId="4045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14:paraId="2FD7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3AD5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30" w:type="dxa"/>
          </w:tcPr>
          <w:p w14:paraId="27D8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работающей молодѐжи в ряды ОО «БРСМ», иные общественные объединения и организации</w:t>
            </w:r>
          </w:p>
        </w:tc>
        <w:tc>
          <w:tcPr>
            <w:tcW w:w="2037" w:type="dxa"/>
          </w:tcPr>
          <w:p w14:paraId="2E5FE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43" w:type="dxa"/>
          </w:tcPr>
          <w:p w14:paraId="2FC83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секретарь ОО «БРСМ»</w:t>
            </w:r>
          </w:p>
        </w:tc>
      </w:tr>
      <w:tr w14:paraId="5206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3" w:type="dxa"/>
            <w:gridSpan w:val="4"/>
          </w:tcPr>
          <w:p w14:paraId="1CAE1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Работа по оказанию социальной помощи и поддержки членам и ветеранам</w:t>
            </w:r>
          </w:p>
          <w:p w14:paraId="4F5D8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трудового коллектива</w:t>
            </w:r>
          </w:p>
        </w:tc>
      </w:tr>
      <w:tr w14:paraId="6A2C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657E7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0" w:type="dxa"/>
          </w:tcPr>
          <w:p w14:paraId="09C29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необходимой помощи членам</w:t>
            </w:r>
          </w:p>
          <w:p w14:paraId="0A17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коллектива, согласно</w:t>
            </w:r>
          </w:p>
          <w:p w14:paraId="4024B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коллективному договору.</w:t>
            </w:r>
          </w:p>
        </w:tc>
        <w:tc>
          <w:tcPr>
            <w:tcW w:w="2037" w:type="dxa"/>
          </w:tcPr>
          <w:p w14:paraId="6C00C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AF31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24AF4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72D5A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14:paraId="3ABFC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14:paraId="70BE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6FBED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0" w:type="dxa"/>
          </w:tcPr>
          <w:p w14:paraId="295AC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акций: «Семья без насилия»;</w:t>
            </w:r>
          </w:p>
          <w:p w14:paraId="19D1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«Собери портфель»; «Новогодний подарок» </w:t>
            </w:r>
          </w:p>
          <w:p w14:paraId="088B8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6B6E6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3" w:type="dxa"/>
          </w:tcPr>
          <w:p w14:paraId="5DF9D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54E3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14:paraId="05001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14:paraId="6FC4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4C548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0" w:type="dxa"/>
          </w:tcPr>
          <w:p w14:paraId="191C8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семьям участников ВОВ,</w:t>
            </w:r>
          </w:p>
          <w:p w14:paraId="760A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узникам, пожилым людям</w:t>
            </w:r>
          </w:p>
          <w:p w14:paraId="62498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198B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A6FF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758AF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</w:t>
            </w:r>
          </w:p>
        </w:tc>
      </w:tr>
      <w:tr w14:paraId="031A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242EC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0" w:type="dxa"/>
          </w:tcPr>
          <w:p w14:paraId="56E5D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трудового</w:t>
            </w:r>
          </w:p>
          <w:p w14:paraId="49C84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 с праздниками, приглашение на</w:t>
            </w:r>
          </w:p>
          <w:p w14:paraId="3102C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</w:t>
            </w:r>
          </w:p>
        </w:tc>
        <w:tc>
          <w:tcPr>
            <w:tcW w:w="2037" w:type="dxa"/>
          </w:tcPr>
          <w:p w14:paraId="1EB8B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3513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58D37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4449C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6D9B8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0D40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2509A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0" w:type="dxa"/>
          </w:tcPr>
          <w:p w14:paraId="52E3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благотворительной акции ― Дом</w:t>
            </w:r>
          </w:p>
          <w:p w14:paraId="6A288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одиночества (ко дню пожилых людей)</w:t>
            </w:r>
          </w:p>
          <w:p w14:paraId="7F1E8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51516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14:paraId="51797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1E889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78B1E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5D44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работе,</w:t>
            </w:r>
          </w:p>
          <w:p w14:paraId="1503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3AAC2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14:paraId="3BE6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14:paraId="78E5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1C13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30" w:type="dxa"/>
          </w:tcPr>
          <w:p w14:paraId="611CE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путевками на санаторно-</w:t>
            </w:r>
          </w:p>
          <w:p w14:paraId="2D2A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курортное лечение работников и</w:t>
            </w:r>
          </w:p>
          <w:p w14:paraId="2515A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работников учреждения образования.</w:t>
            </w:r>
          </w:p>
        </w:tc>
        <w:tc>
          <w:tcPr>
            <w:tcW w:w="2037" w:type="dxa"/>
          </w:tcPr>
          <w:p w14:paraId="0ECA9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A60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450E5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532FB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14:paraId="657C9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14:paraId="159A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66AB3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30" w:type="dxa"/>
          </w:tcPr>
          <w:p w14:paraId="54B39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деятельность: организация</w:t>
            </w:r>
          </w:p>
          <w:p w14:paraId="081C0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экскурсий среди трудового коллектива </w:t>
            </w:r>
          </w:p>
          <w:p w14:paraId="50D7F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0983C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3" w:type="dxa"/>
          </w:tcPr>
          <w:p w14:paraId="1408D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31E9A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</w:p>
          <w:p w14:paraId="1EBB6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14:paraId="7EC8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66D33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30" w:type="dxa"/>
          </w:tcPr>
          <w:p w14:paraId="44C22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приема граждан</w:t>
            </w:r>
          </w:p>
          <w:p w14:paraId="670CE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личным вопросам.</w:t>
            </w:r>
          </w:p>
          <w:p w14:paraId="4FCD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696E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в</w:t>
            </w:r>
          </w:p>
          <w:p w14:paraId="4B9EF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14:paraId="08946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76B5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14:paraId="1DA0C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  <w:p w14:paraId="3C7AB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работе,</w:t>
            </w:r>
          </w:p>
          <w:p w14:paraId="4C004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41C2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406F0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14:paraId="02A8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 w14:paraId="70DE8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30" w:type="dxa"/>
          </w:tcPr>
          <w:p w14:paraId="626C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в</w:t>
            </w:r>
          </w:p>
          <w:p w14:paraId="692D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целях обеспечения безопасности жизни и</w:t>
            </w:r>
          </w:p>
          <w:p w14:paraId="23628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 детей.</w:t>
            </w:r>
          </w:p>
        </w:tc>
        <w:tc>
          <w:tcPr>
            <w:tcW w:w="2037" w:type="dxa"/>
          </w:tcPr>
          <w:p w14:paraId="65C0E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16A7C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0C76B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42774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14:paraId="3C96D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</w:tbl>
    <w:p w14:paraId="3559E680">
      <w:pPr>
        <w:tabs>
          <w:tab w:val="left" w:pos="3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0D235FE">
      <w:pPr>
        <w:tabs>
          <w:tab w:val="left" w:pos="3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79648">
      <w:pPr>
        <w:tabs>
          <w:tab w:val="left" w:pos="3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4C223">
      <w:pPr>
        <w:tabs>
          <w:tab w:val="left" w:pos="3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470E9">
      <w:pPr>
        <w:tabs>
          <w:tab w:val="left" w:pos="3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670CC">
      <w:pPr>
        <w:tabs>
          <w:tab w:val="left" w:pos="3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06CAB">
      <w:pPr>
        <w:tabs>
          <w:tab w:val="left" w:pos="3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8F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pgNumType w:start="157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A95AB">
    <w:pPr>
      <w:pStyle w:val="15"/>
      <w:jc w:val="center"/>
    </w:pPr>
    <w:r>
      <w:t>161</w:t>
    </w:r>
  </w:p>
  <w:p w14:paraId="3E1C795C">
    <w:pPr>
      <w:pStyle w:val="1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6C"/>
    <w:rsid w:val="00027CAA"/>
    <w:rsid w:val="000F4466"/>
    <w:rsid w:val="002F3620"/>
    <w:rsid w:val="0036633D"/>
    <w:rsid w:val="003A2E6C"/>
    <w:rsid w:val="003A338F"/>
    <w:rsid w:val="00415940"/>
    <w:rsid w:val="005F5A2A"/>
    <w:rsid w:val="006D4AC7"/>
    <w:rsid w:val="009F69F1"/>
    <w:rsid w:val="00AC5330"/>
    <w:rsid w:val="00C863BF"/>
    <w:rsid w:val="00D2010B"/>
    <w:rsid w:val="00D9170A"/>
    <w:rsid w:val="00DB472B"/>
    <w:rsid w:val="00ED5DD1"/>
    <w:rsid w:val="00F27766"/>
    <w:rsid w:val="1A8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footer"/>
    <w:basedOn w:val="1"/>
    <w:link w:val="3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7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Знак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Подзаголовок Знак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Цитата 2 Знак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Выделенная цитата Знак"/>
    <w:basedOn w:val="11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ru-RU" w:eastAsia="en-US" w:bidi="ar-SA"/>
      <w14:ligatures w14:val="standardContextual"/>
    </w:rPr>
  </w:style>
  <w:style w:type="character" w:customStyle="1" w:styleId="37">
    <w:name w:val="Верхний колонтитул Знак"/>
    <w:basedOn w:val="11"/>
    <w:link w:val="13"/>
    <w:qFormat/>
    <w:uiPriority w:val="99"/>
  </w:style>
  <w:style w:type="character" w:customStyle="1" w:styleId="38">
    <w:name w:val="Нижний колонтитул Знак"/>
    <w:basedOn w:val="11"/>
    <w:link w:val="1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BC3E-80EE-4D1D-B9B4-A1696E8C46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1250</Words>
  <Characters>7127</Characters>
  <Lines>59</Lines>
  <Paragraphs>16</Paragraphs>
  <TotalTime>119</TotalTime>
  <ScaleCrop>false</ScaleCrop>
  <LinksUpToDate>false</LinksUpToDate>
  <CharactersWithSpaces>8361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2024-12-10T13:56:00Z</dcterms:created>
  <dc:creator>User</dc:creator>
  <cp:lastModifiedBy>User</cp:lastModifiedBy>
  <cp:lastPrinted>2024-12-12T12:24:00Z</cp:lastPrinted>
  <dcterms:modified xsi:type="dcterms:W3CDTF">2024-12-14T06:11:42Z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D38AD62F8E634D1296776319E38C7546_13</vt:lpwstr>
  </property>
</Properties>
</file>