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AC" w:rsidRDefault="006816AC" w:rsidP="00681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Рекомендации по взаимодействию с пятиклассниками </w:t>
      </w:r>
    </w:p>
    <w:p w:rsidR="006816AC" w:rsidRPr="0087572E" w:rsidRDefault="006816AC" w:rsidP="00681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z w:val="30"/>
          <w:szCs w:val="30"/>
        </w:rPr>
        <w:t>1. Учитывайте трудности адаптационного периода, возрастные особенности пятиклассников в выборе терминологии,</w:t>
      </w:r>
      <w:r w:rsidR="00F176FD">
        <w:rPr>
          <w:rFonts w:ascii="Times New Roman" w:hAnsi="Times New Roman" w:cs="Times New Roman"/>
          <w:sz w:val="30"/>
          <w:szCs w:val="30"/>
        </w:rPr>
        <w:t xml:space="preserve"> подборе методических приемов.</w:t>
      </w:r>
      <w:bookmarkStart w:id="0" w:name="_GoBack"/>
      <w:bookmarkEnd w:id="0"/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7572E">
        <w:rPr>
          <w:rFonts w:ascii="Times New Roman" w:hAnsi="Times New Roman" w:cs="Times New Roman"/>
          <w:sz w:val="30"/>
          <w:szCs w:val="30"/>
        </w:rPr>
        <w:t xml:space="preserve">. Следите за темпом урока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87572E">
        <w:rPr>
          <w:rFonts w:ascii="Times New Roman" w:hAnsi="Times New Roman" w:cs="Times New Roman"/>
          <w:sz w:val="30"/>
          <w:szCs w:val="30"/>
        </w:rPr>
        <w:t xml:space="preserve">высокий темп мешает многим детям усваивать материал.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87572E">
        <w:rPr>
          <w:rFonts w:ascii="Times New Roman" w:hAnsi="Times New Roman" w:cs="Times New Roman"/>
          <w:sz w:val="30"/>
          <w:szCs w:val="30"/>
        </w:rPr>
        <w:t>. Налаживайте эмоциональный контакт с обучающимися в классе.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87572E">
        <w:rPr>
          <w:rFonts w:ascii="Times New Roman" w:hAnsi="Times New Roman" w:cs="Times New Roman"/>
          <w:sz w:val="30"/>
          <w:szCs w:val="30"/>
        </w:rPr>
        <w:t xml:space="preserve">. На заседаниях методических объединений, классных и общешкольных совещаниях выработайте единые требования к учащимся.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87572E">
        <w:rPr>
          <w:rFonts w:ascii="Times New Roman" w:hAnsi="Times New Roman" w:cs="Times New Roman"/>
          <w:sz w:val="30"/>
          <w:szCs w:val="30"/>
        </w:rPr>
        <w:t xml:space="preserve">. Развивайте общие учебные умения и навыки, учите ребят правильно учиться.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87572E">
        <w:rPr>
          <w:rFonts w:ascii="Times New Roman" w:hAnsi="Times New Roman" w:cs="Times New Roman"/>
          <w:sz w:val="30"/>
          <w:szCs w:val="30"/>
        </w:rPr>
        <w:t xml:space="preserve">. Налаживайте эмоциональный контакт с родителями учащихся.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87572E">
        <w:rPr>
          <w:rFonts w:ascii="Times New Roman" w:hAnsi="Times New Roman" w:cs="Times New Roman"/>
          <w:sz w:val="30"/>
          <w:szCs w:val="30"/>
        </w:rPr>
        <w:t xml:space="preserve">.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87572E">
        <w:rPr>
          <w:rFonts w:ascii="Times New Roman" w:hAnsi="Times New Roman" w:cs="Times New Roman"/>
          <w:sz w:val="30"/>
          <w:szCs w:val="30"/>
        </w:rPr>
        <w:t xml:space="preserve">. Замечайте положительную динамику в развитии каждого отдельного ученика (нельзя сравнивать «Машу с Петей», можно «Петю вчерашнего и сегодняшнего»).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87572E">
        <w:rPr>
          <w:rFonts w:ascii="Times New Roman" w:hAnsi="Times New Roman" w:cs="Times New Roman"/>
          <w:sz w:val="30"/>
          <w:szCs w:val="30"/>
        </w:rPr>
        <w:t xml:space="preserve">.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Pr="0087572E">
        <w:rPr>
          <w:rFonts w:ascii="Times New Roman" w:hAnsi="Times New Roman" w:cs="Times New Roman"/>
          <w:sz w:val="30"/>
          <w:szCs w:val="30"/>
        </w:rPr>
        <w:t xml:space="preserve">. Разнообразьте методику работы в группах, в парах, индивидуально.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Pr="0087572E">
        <w:rPr>
          <w:rFonts w:ascii="Times New Roman" w:hAnsi="Times New Roman" w:cs="Times New Roman"/>
          <w:sz w:val="30"/>
          <w:szCs w:val="30"/>
        </w:rPr>
        <w:t xml:space="preserve">. Не создавайте психотравмирующих ситуаций при выставлении оценок за контрольные работы, за четверть и т. д., выставляйте оценки не формально, а с учетом личностных особенностей и достижений каждого ученика.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Pr="0087572E">
        <w:rPr>
          <w:rFonts w:ascii="Times New Roman" w:hAnsi="Times New Roman" w:cs="Times New Roman"/>
          <w:sz w:val="30"/>
          <w:szCs w:val="30"/>
        </w:rPr>
        <w:t xml:space="preserve">. Наряду с оценкой часто используйте положительные оценочные суждения («молодец, хороший ответ, справился» и т. д.).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Pr="0087572E">
        <w:rPr>
          <w:rFonts w:ascii="Times New Roman" w:hAnsi="Times New Roman" w:cs="Times New Roman"/>
          <w:sz w:val="30"/>
          <w:szCs w:val="30"/>
        </w:rPr>
        <w:t>. Используйте систему поощрений, а именно г</w:t>
      </w:r>
      <w:r>
        <w:rPr>
          <w:rFonts w:ascii="Times New Roman" w:hAnsi="Times New Roman" w:cs="Times New Roman"/>
          <w:sz w:val="30"/>
          <w:szCs w:val="30"/>
        </w:rPr>
        <w:t xml:space="preserve">рамоты, благодарности родителям, </w:t>
      </w:r>
      <w:r w:rsidRPr="0087572E">
        <w:rPr>
          <w:rFonts w:ascii="Times New Roman" w:hAnsi="Times New Roman" w:cs="Times New Roman"/>
          <w:sz w:val="30"/>
          <w:szCs w:val="30"/>
        </w:rPr>
        <w:t xml:space="preserve">положительные записи в дневнике.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</w:t>
      </w:r>
      <w:r w:rsidRPr="0087572E">
        <w:rPr>
          <w:rFonts w:ascii="Times New Roman" w:hAnsi="Times New Roman" w:cs="Times New Roman"/>
          <w:sz w:val="30"/>
          <w:szCs w:val="30"/>
        </w:rPr>
        <w:t xml:space="preserve">. Поддерживайте контакт с классным руководителем, узнавайте о проблемах ребенка, его здоровье, семейных отношениях.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Pr="0087572E">
        <w:rPr>
          <w:rFonts w:ascii="Times New Roman" w:hAnsi="Times New Roman" w:cs="Times New Roman"/>
          <w:sz w:val="30"/>
          <w:szCs w:val="30"/>
        </w:rPr>
        <w:t xml:space="preserve">. Не допускайте педагогического манипулирования.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Pr="0087572E">
        <w:rPr>
          <w:rFonts w:ascii="Times New Roman" w:hAnsi="Times New Roman" w:cs="Times New Roman"/>
          <w:sz w:val="30"/>
          <w:szCs w:val="30"/>
        </w:rPr>
        <w:t>. В течение первого месяца обучения (сентябрь) используйте «</w:t>
      </w:r>
      <w:proofErr w:type="spellStart"/>
      <w:r w:rsidRPr="0087572E">
        <w:rPr>
          <w:rFonts w:ascii="Times New Roman" w:hAnsi="Times New Roman" w:cs="Times New Roman"/>
          <w:sz w:val="30"/>
          <w:szCs w:val="30"/>
        </w:rPr>
        <w:t>бездвоечное</w:t>
      </w:r>
      <w:proofErr w:type="spellEnd"/>
      <w:r w:rsidRPr="0087572E">
        <w:rPr>
          <w:rFonts w:ascii="Times New Roman" w:hAnsi="Times New Roman" w:cs="Times New Roman"/>
          <w:sz w:val="30"/>
          <w:szCs w:val="30"/>
        </w:rPr>
        <w:t xml:space="preserve">» обучение. </w:t>
      </w:r>
    </w:p>
    <w:p w:rsidR="006816AC" w:rsidRPr="0087572E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Pr="0087572E">
        <w:rPr>
          <w:rFonts w:ascii="Times New Roman" w:hAnsi="Times New Roman" w:cs="Times New Roman"/>
          <w:sz w:val="30"/>
          <w:szCs w:val="30"/>
        </w:rPr>
        <w:t xml:space="preserve">. Грамотно используйте дневник учащегося для связи с родителями. </w:t>
      </w:r>
    </w:p>
    <w:p w:rsidR="00AD3F7B" w:rsidRPr="006816AC" w:rsidRDefault="006816AC" w:rsidP="0068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z w:val="30"/>
          <w:szCs w:val="30"/>
        </w:rPr>
        <w:t xml:space="preserve">19. Учитывайте в планировании учебной работы динамику умственной работоспособности пятиклассника в течение дня, недели. </w:t>
      </w:r>
    </w:p>
    <w:sectPr w:rsidR="00AD3F7B" w:rsidRPr="0068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AC"/>
    <w:rsid w:val="006816AC"/>
    <w:rsid w:val="00AD3F7B"/>
    <w:rsid w:val="00F1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ACME Inc.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Admin</cp:lastModifiedBy>
  <cp:revision>2</cp:revision>
  <dcterms:created xsi:type="dcterms:W3CDTF">2020-10-14T11:56:00Z</dcterms:created>
  <dcterms:modified xsi:type="dcterms:W3CDTF">2020-10-19T20:58:00Z</dcterms:modified>
</cp:coreProperties>
</file>