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6"/>
          <w:szCs w:val="36"/>
        </w:rPr>
        <w:t>«Телефон доверия»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для детей и подростков  (круглосуточно)  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800000"/>
          <w:sz w:val="28"/>
          <w:szCs w:val="28"/>
        </w:rPr>
        <w:t>+375(17)263-03-03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для взрослых 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800000"/>
          <w:sz w:val="28"/>
          <w:szCs w:val="28"/>
        </w:rPr>
        <w:t>+375(17)290-44-44, +375(17)290-43-70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Общенациональная детская телефонная линия (телефон доверия для несовершеннолетних, попавших в кризисную ситуацию</w:t>
      </w:r>
      <w:r>
        <w:rPr>
          <w:rStyle w:val="a5"/>
          <w:rFonts w:ascii="Arial" w:hAnsi="Arial" w:cs="Arial"/>
          <w:b/>
          <w:bCs/>
          <w:color w:val="333333"/>
          <w:sz w:val="32"/>
          <w:szCs w:val="32"/>
        </w:rPr>
        <w:t>) 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800000"/>
          <w:sz w:val="28"/>
          <w:szCs w:val="28"/>
        </w:rPr>
        <w:t>8-801-100-16-11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Городской центр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32"/>
          <w:szCs w:val="32"/>
        </w:rPr>
        <w:t>помощи семье и детям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32"/>
          <w:szCs w:val="32"/>
        </w:rPr>
        <w:t>кризисно-информационная</w:t>
      </w:r>
      <w:proofErr w:type="spellEnd"/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линия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 для пострадавших от домашнего насилия (круглосуточно)</w:t>
      </w: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800000"/>
          <w:sz w:val="27"/>
          <w:szCs w:val="27"/>
        </w:rPr>
        <w:t>+375(17)</w:t>
      </w:r>
      <w:r>
        <w:rPr>
          <w:rStyle w:val="a4"/>
          <w:rFonts w:ascii="Arial" w:hAnsi="Arial" w:cs="Arial"/>
          <w:i/>
          <w:iCs/>
          <w:color w:val="800000"/>
          <w:sz w:val="28"/>
          <w:szCs w:val="28"/>
        </w:rPr>
        <w:t>317-32-32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Общенациональная бесплатная горячая линия для пострадавших от домашнего насилия 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ежедневно с 8.00 до 20.00</w:t>
      </w:r>
    </w:p>
    <w:p w:rsid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800000"/>
          <w:sz w:val="28"/>
          <w:szCs w:val="28"/>
        </w:rPr>
        <w:t>8-801-100-8-801</w:t>
      </w:r>
    </w:p>
    <w:p w:rsidR="00815EE9" w:rsidRPr="00603424" w:rsidRDefault="00603424" w:rsidP="00603424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4935682" cy="3257550"/>
            <wp:effectExtent l="19050" t="0" r="0" b="0"/>
            <wp:docPr id="1" name="Рисунок 1" descr="http://gymn12.minsk.edu.by/ru/sm_full.aspx?guid=2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12.minsk.edu.by/ru/sm_full.aspx?guid=252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82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E9" w:rsidRPr="00603424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24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486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42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424"/>
    <w:rPr>
      <w:b/>
      <w:bCs/>
    </w:rPr>
  </w:style>
  <w:style w:type="character" w:styleId="a5">
    <w:name w:val="Emphasis"/>
    <w:basedOn w:val="a0"/>
    <w:uiPriority w:val="20"/>
    <w:qFormat/>
    <w:rsid w:val="00603424"/>
    <w:rPr>
      <w:i/>
      <w:iCs/>
    </w:rPr>
  </w:style>
  <w:style w:type="character" w:customStyle="1" w:styleId="apple-converted-space">
    <w:name w:val="apple-converted-space"/>
    <w:basedOn w:val="a0"/>
    <w:rsid w:val="00603424"/>
  </w:style>
  <w:style w:type="paragraph" w:styleId="a6">
    <w:name w:val="Balloon Text"/>
    <w:basedOn w:val="a"/>
    <w:link w:val="a7"/>
    <w:uiPriority w:val="99"/>
    <w:semiHidden/>
    <w:unhideWhenUsed/>
    <w:rsid w:val="0060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88">
                  <w:marLeft w:val="0"/>
                  <w:marRight w:val="0"/>
                  <w:marTop w:val="0"/>
                  <w:marBottom w:val="300"/>
                  <w:divBdr>
                    <w:top w:val="single" w:sz="6" w:space="0" w:color="C5D5E2"/>
                    <w:left w:val="single" w:sz="6" w:space="0" w:color="C5D5E2"/>
                    <w:bottom w:val="single" w:sz="6" w:space="0" w:color="C5D5E2"/>
                    <w:right w:val="single" w:sz="6" w:space="0" w:color="C5D5E2"/>
                  </w:divBdr>
                  <w:divsChild>
                    <w:div w:id="18299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Free World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2020-09-20T08:16:00Z</dcterms:created>
  <dcterms:modified xsi:type="dcterms:W3CDTF">2020-09-20T08:18:00Z</dcterms:modified>
</cp:coreProperties>
</file>